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741E" w:rsidRDefault="00BE3AEF" w:rsidP="000B741E">
      <w:pPr>
        <w:jc w:val="center"/>
        <w:rPr>
          <w:rFonts w:ascii="Times New Roman" w:hAnsi="Times New Roman" w:cs="Times New Roman"/>
          <w:sz w:val="24"/>
          <w:szCs w:val="24"/>
        </w:rPr>
      </w:pPr>
      <w:r w:rsidRPr="006A60E7">
        <w:rPr>
          <w:rFonts w:ascii="Times New Roman" w:hAnsi="Times New Roman" w:cs="Times New Roman"/>
          <w:sz w:val="24"/>
          <w:szCs w:val="24"/>
        </w:rPr>
        <w:t xml:space="preserve"> </w:t>
      </w:r>
      <w:r w:rsidR="00D64338" w:rsidRPr="00492378">
        <w:rPr>
          <w:rFonts w:ascii="Times New Roman" w:hAnsi="Times New Roman" w:cs="Times New Roman"/>
          <w:sz w:val="24"/>
          <w:szCs w:val="24"/>
        </w:rPr>
        <w:t xml:space="preserve">            </w:t>
      </w:r>
    </w:p>
    <w:p w:rsidR="000B741E" w:rsidRDefault="000B741E" w:rsidP="000B741E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0B741E" w:rsidRPr="003F7DB5" w:rsidRDefault="000B741E" w:rsidP="000B741E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0B741E" w:rsidRPr="002666C0" w:rsidRDefault="000B741E" w:rsidP="002666C0">
      <w:pPr>
        <w:pStyle w:val="a3"/>
        <w:tabs>
          <w:tab w:val="left" w:pos="426"/>
        </w:tabs>
        <w:ind w:right="-30" w:firstLine="709"/>
        <w:rPr>
          <w:sz w:val="24"/>
        </w:rPr>
      </w:pPr>
      <w:r w:rsidRPr="001B1089">
        <w:rPr>
          <w:sz w:val="24"/>
        </w:rPr>
        <w:t>Управление градостроительства, имущественных и земельных отношений Администрации Ярославского муниципального района сообщает о том, что аукцион           в электронной форме, назначенный на «</w:t>
      </w:r>
      <w:r w:rsidR="002666C0">
        <w:rPr>
          <w:sz w:val="24"/>
        </w:rPr>
        <w:t>13</w:t>
      </w:r>
      <w:r w:rsidRPr="001B1089">
        <w:rPr>
          <w:sz w:val="24"/>
        </w:rPr>
        <w:t xml:space="preserve">» </w:t>
      </w:r>
      <w:r w:rsidR="002666C0">
        <w:rPr>
          <w:sz w:val="24"/>
        </w:rPr>
        <w:t>ноября</w:t>
      </w:r>
      <w:r>
        <w:rPr>
          <w:sz w:val="24"/>
        </w:rPr>
        <w:t xml:space="preserve"> 2024</w:t>
      </w:r>
      <w:r w:rsidRPr="001B1089">
        <w:rPr>
          <w:sz w:val="24"/>
        </w:rPr>
        <w:t xml:space="preserve"> года, </w:t>
      </w:r>
      <w:r w:rsidR="002666C0" w:rsidRPr="002666C0">
        <w:rPr>
          <w:sz w:val="24"/>
        </w:rPr>
        <w:t>открытый по форме подачи предложений о размере ежегодной арендной платы, на право заключения договора аренды земельного участка площадью 2763 квадратных метр</w:t>
      </w:r>
      <w:r w:rsidR="002666C0">
        <w:rPr>
          <w:sz w:val="24"/>
        </w:rPr>
        <w:t xml:space="preserve">а </w:t>
      </w:r>
      <w:r w:rsidR="002666C0" w:rsidRPr="002666C0">
        <w:rPr>
          <w:sz w:val="24"/>
        </w:rPr>
        <w:t xml:space="preserve">из земель населенных пунктов, </w:t>
      </w:r>
      <w:r w:rsidR="002666C0">
        <w:rPr>
          <w:sz w:val="24"/>
        </w:rPr>
        <w:t xml:space="preserve">                </w:t>
      </w:r>
      <w:r w:rsidR="002666C0" w:rsidRPr="002666C0">
        <w:rPr>
          <w:sz w:val="24"/>
        </w:rPr>
        <w:t xml:space="preserve">с кадастровым номером 76:17:120201:2008, расположенного по адресу: Российская Федерация, Ярославская область, Ярославский муниципальный район, Туношенское сельское поселение, дер. Мокеевское, з/у 59б, с разрешенным использованием: </w:t>
      </w:r>
      <w:r w:rsidR="002666C0">
        <w:rPr>
          <w:sz w:val="24"/>
        </w:rPr>
        <w:t xml:space="preserve">                         </w:t>
      </w:r>
      <w:r w:rsidR="002666C0" w:rsidRPr="002666C0">
        <w:rPr>
          <w:sz w:val="24"/>
        </w:rPr>
        <w:t xml:space="preserve">для ведения личного подсобного хозяйства (приусадебный земельный участок),                              с ограничениями использования: земельный участок полностью расположен </w:t>
      </w:r>
      <w:r w:rsidR="002666C0">
        <w:rPr>
          <w:sz w:val="24"/>
        </w:rPr>
        <w:t xml:space="preserve">                        </w:t>
      </w:r>
      <w:r w:rsidR="002666C0" w:rsidRPr="002666C0">
        <w:rPr>
          <w:sz w:val="24"/>
        </w:rPr>
        <w:t xml:space="preserve">   в 3, 4, 5, 6 подзонах приаэродромной территории аэропорта Ярославль (Туношна); расположен в водоохранной зоне р.Кисма - на площади 2548 кв.м; расположен </w:t>
      </w:r>
      <w:r w:rsidR="002666C0">
        <w:rPr>
          <w:sz w:val="24"/>
        </w:rPr>
        <w:t xml:space="preserve">                             </w:t>
      </w:r>
      <w:r w:rsidR="002666C0" w:rsidRPr="002666C0">
        <w:rPr>
          <w:sz w:val="24"/>
        </w:rPr>
        <w:t>в прибрежной защитной полосе р.Кисма - на площади 1027 кв.м</w:t>
      </w:r>
      <w:r w:rsidRPr="00BC194B">
        <w:rPr>
          <w:sz w:val="24"/>
        </w:rPr>
        <w:t xml:space="preserve">, </w:t>
      </w:r>
      <w:r>
        <w:rPr>
          <w:sz w:val="24"/>
        </w:rPr>
        <w:t xml:space="preserve">признается несостоявшимся </w:t>
      </w:r>
      <w:r w:rsidRPr="00090AB3">
        <w:rPr>
          <w:sz w:val="24"/>
        </w:rPr>
        <w:t xml:space="preserve">в связи с тем, что по окончанию срока подачи заявок на участие </w:t>
      </w:r>
      <w:r w:rsidR="002666C0">
        <w:rPr>
          <w:sz w:val="24"/>
        </w:rPr>
        <w:t xml:space="preserve">                             </w:t>
      </w:r>
      <w:r w:rsidRPr="00090AB3">
        <w:rPr>
          <w:sz w:val="24"/>
        </w:rPr>
        <w:t xml:space="preserve">в аукционе в электронной форме подана только одна заявка.  </w:t>
      </w:r>
    </w:p>
    <w:p w:rsidR="000B741E" w:rsidRPr="0040043D" w:rsidRDefault="000B741E" w:rsidP="000B741E">
      <w:pPr>
        <w:tabs>
          <w:tab w:val="left" w:pos="284"/>
        </w:tabs>
        <w:spacing w:line="240" w:lineRule="atLeast"/>
        <w:ind w:right="-30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1B108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</w:t>
      </w:r>
      <w:r w:rsidRPr="001B1089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соответствии с пунктом 14 статьи 39.12. Земельного кодекса Российской Федерации</w:t>
      </w:r>
      <w:r w:rsidRPr="001B1089">
        <w:rPr>
          <w:rFonts w:ascii="Times New Roman" w:hAnsi="Times New Roman" w:cs="Times New Roman"/>
          <w:sz w:val="24"/>
          <w:szCs w:val="24"/>
        </w:rPr>
        <w:t xml:space="preserve"> Администрация Ярославского муниципального района Ярославской области обязана заключить договор аренды земельного участка с единственным подавшим заявку                на участие в аукционе участником – </w:t>
      </w:r>
      <w:r w:rsidR="002666C0">
        <w:rPr>
          <w:rFonts w:ascii="Times New Roman" w:hAnsi="Times New Roman" w:cs="Times New Roman"/>
          <w:b/>
          <w:sz w:val="24"/>
          <w:szCs w:val="24"/>
        </w:rPr>
        <w:t>Поляковой Екатериной Валерьевной</w:t>
      </w:r>
      <w:r w:rsidRPr="001B1089">
        <w:rPr>
          <w:rFonts w:ascii="Times New Roman" w:hAnsi="Times New Roman" w:cs="Times New Roman"/>
          <w:sz w:val="24"/>
          <w:szCs w:val="24"/>
        </w:rPr>
        <w:t xml:space="preserve"> </w:t>
      </w:r>
      <w:r w:rsidRPr="001B1089">
        <w:rPr>
          <w:rFonts w:ascii="Times New Roman" w:eastAsia="Times New Roman" w:hAnsi="Times New Roman" w:cs="Times New Roman"/>
          <w:sz w:val="24"/>
          <w:szCs w:val="24"/>
          <w:lang w:eastAsia="ru-RU"/>
        </w:rPr>
        <w:t>по начальному размеру ежегодной арендной платы земельного участка</w:t>
      </w:r>
      <w:r w:rsidRPr="001B1089">
        <w:rPr>
          <w:rFonts w:ascii="Times New Roman" w:hAnsi="Times New Roman" w:cs="Times New Roman"/>
          <w:sz w:val="24"/>
          <w:szCs w:val="24"/>
        </w:rPr>
        <w:t xml:space="preserve"> </w:t>
      </w:r>
      <w:r w:rsidRPr="001B1089">
        <w:rPr>
          <w:rFonts w:ascii="Times New Roman" w:hAnsi="Times New Roman" w:cs="Times New Roman"/>
          <w:b/>
          <w:sz w:val="24"/>
          <w:szCs w:val="24"/>
        </w:rPr>
        <w:t>–</w:t>
      </w:r>
      <w:r w:rsidR="00D02F26">
        <w:rPr>
          <w:rFonts w:ascii="Times New Roman" w:hAnsi="Times New Roman" w:cs="Times New Roman"/>
          <w:b/>
          <w:sz w:val="24"/>
          <w:szCs w:val="24"/>
        </w:rPr>
        <w:t xml:space="preserve">120 201                        </w:t>
      </w:r>
      <w:r w:rsidRPr="001B1089">
        <w:rPr>
          <w:rFonts w:ascii="Times New Roman" w:hAnsi="Times New Roman" w:cs="Times New Roman"/>
          <w:b/>
          <w:sz w:val="24"/>
          <w:szCs w:val="24"/>
        </w:rPr>
        <w:t>(</w:t>
      </w:r>
      <w:r w:rsidR="002666C0">
        <w:rPr>
          <w:rFonts w:ascii="Times New Roman" w:hAnsi="Times New Roman" w:cs="Times New Roman"/>
          <w:b/>
          <w:sz w:val="24"/>
          <w:szCs w:val="24"/>
        </w:rPr>
        <w:t>с</w:t>
      </w:r>
      <w:r w:rsidR="002666C0" w:rsidRPr="002666C0">
        <w:rPr>
          <w:rFonts w:ascii="Times New Roman" w:hAnsi="Times New Roman" w:cs="Times New Roman"/>
          <w:b/>
          <w:sz w:val="24"/>
          <w:szCs w:val="24"/>
        </w:rPr>
        <w:t>то двадцать тысяч двести один) рубль</w:t>
      </w:r>
      <w:r w:rsidRPr="001B1089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2666C0">
        <w:rPr>
          <w:rFonts w:ascii="Times New Roman" w:hAnsi="Times New Roman" w:cs="Times New Roman"/>
          <w:b/>
          <w:sz w:val="24"/>
          <w:szCs w:val="24"/>
        </w:rPr>
        <w:t>55 копеек</w:t>
      </w:r>
      <w:r w:rsidRPr="001B1089">
        <w:rPr>
          <w:rFonts w:ascii="Times New Roman" w:hAnsi="Times New Roman" w:cs="Times New Roman"/>
          <w:b/>
          <w:sz w:val="24"/>
          <w:szCs w:val="24"/>
        </w:rPr>
        <w:t>.</w:t>
      </w:r>
    </w:p>
    <w:p w:rsidR="000B741E" w:rsidRDefault="000B741E" w:rsidP="000B741E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0B741E" w:rsidRPr="00B06572" w:rsidRDefault="000B741E" w:rsidP="000B741E">
      <w:pPr>
        <w:pStyle w:val="a3"/>
        <w:tabs>
          <w:tab w:val="left" w:pos="426"/>
        </w:tabs>
        <w:ind w:right="114" w:firstLine="360"/>
        <w:jc w:val="right"/>
        <w:rPr>
          <w:sz w:val="24"/>
        </w:rPr>
      </w:pPr>
      <w:r>
        <w:rPr>
          <w:sz w:val="24"/>
        </w:rPr>
        <w:t>Начальник УГИЗО</w:t>
      </w:r>
      <w:r w:rsidRPr="006D02EB">
        <w:rPr>
          <w:sz w:val="24"/>
        </w:rPr>
        <w:t xml:space="preserve"> Администрации ЯМР ЯО                                                                                                                         </w:t>
      </w:r>
      <w:r>
        <w:rPr>
          <w:sz w:val="24"/>
        </w:rPr>
        <w:t>М.Н. Павлушин</w:t>
      </w:r>
    </w:p>
    <w:p w:rsidR="000B741E" w:rsidRDefault="000B741E" w:rsidP="00C65256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0B741E" w:rsidRPr="00492378" w:rsidRDefault="000B741E" w:rsidP="00C65256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3F7DB5" w:rsidRPr="006D02EB" w:rsidRDefault="003F7DB5" w:rsidP="0075040C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sectPr w:rsidR="003F7DB5" w:rsidRPr="006D02EB" w:rsidSect="00C65256">
      <w:pgSz w:w="11906" w:h="16838"/>
      <w:pgMar w:top="28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6"/>
  <w:defaultTabStop w:val="708"/>
  <w:characterSpacingControl w:val="doNotCompress"/>
  <w:compat/>
  <w:rsids>
    <w:rsidRoot w:val="00BC0AEE"/>
    <w:rsid w:val="000149FF"/>
    <w:rsid w:val="00017AB8"/>
    <w:rsid w:val="00093F30"/>
    <w:rsid w:val="000A359D"/>
    <w:rsid w:val="000B741E"/>
    <w:rsid w:val="000C6714"/>
    <w:rsid w:val="00112F19"/>
    <w:rsid w:val="00114C24"/>
    <w:rsid w:val="00122EC5"/>
    <w:rsid w:val="00147571"/>
    <w:rsid w:val="00151BBE"/>
    <w:rsid w:val="001560F7"/>
    <w:rsid w:val="0016094D"/>
    <w:rsid w:val="00165BA4"/>
    <w:rsid w:val="00172C13"/>
    <w:rsid w:val="001B1089"/>
    <w:rsid w:val="0021125D"/>
    <w:rsid w:val="00237E86"/>
    <w:rsid w:val="002666C0"/>
    <w:rsid w:val="002870C2"/>
    <w:rsid w:val="003311D6"/>
    <w:rsid w:val="00345002"/>
    <w:rsid w:val="003B6F03"/>
    <w:rsid w:val="003C0290"/>
    <w:rsid w:val="003D2CEA"/>
    <w:rsid w:val="003E0936"/>
    <w:rsid w:val="003F4344"/>
    <w:rsid w:val="003F4560"/>
    <w:rsid w:val="003F7DB5"/>
    <w:rsid w:val="0040043D"/>
    <w:rsid w:val="004035CF"/>
    <w:rsid w:val="0041655C"/>
    <w:rsid w:val="00463CD8"/>
    <w:rsid w:val="00471D67"/>
    <w:rsid w:val="004763D3"/>
    <w:rsid w:val="00481E32"/>
    <w:rsid w:val="00493ED7"/>
    <w:rsid w:val="004B6512"/>
    <w:rsid w:val="004F0C59"/>
    <w:rsid w:val="00503C21"/>
    <w:rsid w:val="00545D72"/>
    <w:rsid w:val="005575FF"/>
    <w:rsid w:val="005704DE"/>
    <w:rsid w:val="005802A9"/>
    <w:rsid w:val="005D2999"/>
    <w:rsid w:val="00604228"/>
    <w:rsid w:val="00674351"/>
    <w:rsid w:val="0067674E"/>
    <w:rsid w:val="006769AE"/>
    <w:rsid w:val="006829EE"/>
    <w:rsid w:val="006B406C"/>
    <w:rsid w:val="006B770D"/>
    <w:rsid w:val="006F52D1"/>
    <w:rsid w:val="007360E1"/>
    <w:rsid w:val="0075040C"/>
    <w:rsid w:val="0079042A"/>
    <w:rsid w:val="00794A16"/>
    <w:rsid w:val="007A0970"/>
    <w:rsid w:val="007A16F0"/>
    <w:rsid w:val="007A56B9"/>
    <w:rsid w:val="007B67E8"/>
    <w:rsid w:val="007B7B85"/>
    <w:rsid w:val="007E506E"/>
    <w:rsid w:val="007F7DF8"/>
    <w:rsid w:val="008A57F5"/>
    <w:rsid w:val="008A7A9E"/>
    <w:rsid w:val="008D3EFE"/>
    <w:rsid w:val="00900684"/>
    <w:rsid w:val="009351EC"/>
    <w:rsid w:val="009517B2"/>
    <w:rsid w:val="00952203"/>
    <w:rsid w:val="00957001"/>
    <w:rsid w:val="00962D7E"/>
    <w:rsid w:val="0096339C"/>
    <w:rsid w:val="00974AF7"/>
    <w:rsid w:val="00976238"/>
    <w:rsid w:val="0099784E"/>
    <w:rsid w:val="009A2DBB"/>
    <w:rsid w:val="009D7589"/>
    <w:rsid w:val="009E1736"/>
    <w:rsid w:val="00A20CF1"/>
    <w:rsid w:val="00A30F1F"/>
    <w:rsid w:val="00A520F3"/>
    <w:rsid w:val="00A90411"/>
    <w:rsid w:val="00AB66EA"/>
    <w:rsid w:val="00AC10FB"/>
    <w:rsid w:val="00AD24C1"/>
    <w:rsid w:val="00B0262E"/>
    <w:rsid w:val="00B06572"/>
    <w:rsid w:val="00B15747"/>
    <w:rsid w:val="00B569BA"/>
    <w:rsid w:val="00B94B3D"/>
    <w:rsid w:val="00BC0AEE"/>
    <w:rsid w:val="00BD7B55"/>
    <w:rsid w:val="00BE3642"/>
    <w:rsid w:val="00BE3AEF"/>
    <w:rsid w:val="00BF1534"/>
    <w:rsid w:val="00C3631B"/>
    <w:rsid w:val="00C65256"/>
    <w:rsid w:val="00C81A6E"/>
    <w:rsid w:val="00C865C2"/>
    <w:rsid w:val="00CB11EF"/>
    <w:rsid w:val="00CC1BF1"/>
    <w:rsid w:val="00CC23D9"/>
    <w:rsid w:val="00CD1790"/>
    <w:rsid w:val="00CE5960"/>
    <w:rsid w:val="00D02F26"/>
    <w:rsid w:val="00D2141D"/>
    <w:rsid w:val="00D276A5"/>
    <w:rsid w:val="00D3533C"/>
    <w:rsid w:val="00D64338"/>
    <w:rsid w:val="00D863FA"/>
    <w:rsid w:val="00E25848"/>
    <w:rsid w:val="00E518DE"/>
    <w:rsid w:val="00E60078"/>
    <w:rsid w:val="00E63577"/>
    <w:rsid w:val="00E66B74"/>
    <w:rsid w:val="00E867D3"/>
    <w:rsid w:val="00EE0821"/>
    <w:rsid w:val="00F11010"/>
    <w:rsid w:val="00F43255"/>
    <w:rsid w:val="00F57077"/>
    <w:rsid w:val="00F71E71"/>
    <w:rsid w:val="00FA1039"/>
    <w:rsid w:val="00FA3186"/>
    <w:rsid w:val="00FD05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0A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BC0AE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BC0AEE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Hyperlink"/>
    <w:basedOn w:val="a0"/>
    <w:rsid w:val="00D64338"/>
    <w:rPr>
      <w:color w:val="0000FF"/>
      <w:u w:val="single"/>
    </w:rPr>
  </w:style>
  <w:style w:type="character" w:customStyle="1" w:styleId="a6">
    <w:name w:val="Основной текст Знак"/>
    <w:basedOn w:val="a0"/>
    <w:link w:val="a7"/>
    <w:locked/>
    <w:rsid w:val="00F43255"/>
    <w:rPr>
      <w:sz w:val="28"/>
    </w:rPr>
  </w:style>
  <w:style w:type="paragraph" w:styleId="a7">
    <w:name w:val="Body Text"/>
    <w:basedOn w:val="a"/>
    <w:link w:val="a6"/>
    <w:rsid w:val="00F43255"/>
    <w:pPr>
      <w:spacing w:after="0" w:line="240" w:lineRule="auto"/>
      <w:jc w:val="both"/>
    </w:pPr>
    <w:rPr>
      <w:sz w:val="28"/>
    </w:rPr>
  </w:style>
  <w:style w:type="character" w:customStyle="1" w:styleId="1">
    <w:name w:val="Основной текст Знак1"/>
    <w:basedOn w:val="a0"/>
    <w:link w:val="a7"/>
    <w:uiPriority w:val="99"/>
    <w:semiHidden/>
    <w:rsid w:val="00F43255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9467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290</TotalTime>
  <Pages>1</Pages>
  <Words>294</Words>
  <Characters>1680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Sergey</dc:creator>
  <cp:lastModifiedBy>nazarovays</cp:lastModifiedBy>
  <cp:revision>32</cp:revision>
  <cp:lastPrinted>2024-03-05T08:27:00Z</cp:lastPrinted>
  <dcterms:created xsi:type="dcterms:W3CDTF">2023-04-27T11:15:00Z</dcterms:created>
  <dcterms:modified xsi:type="dcterms:W3CDTF">2024-11-11T07:30:00Z</dcterms:modified>
</cp:coreProperties>
</file>